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jpeg"/>
  <Override PartName="/word/media/image10.png" ContentType="image/jpeg"/>
  <Override PartName="/word/media/image11.png" ContentType="image/jpeg"/>
  <Override PartName="/word/media/image12.png" ContentType="image/jpeg"/>
  <Override PartName="/word/media/image13.png" ContentType="image/jpeg"/>
  <Override PartName="/word/media/image14.png" ContentType="image/jpeg"/>
  <Override PartName="/word/media/image15.png" ContentType="image/jpeg"/>
  <Override PartName="/word/media/image2.png" ContentType="image/jpeg"/>
  <Override PartName="/word/media/image3.png" ContentType="image/jpeg"/>
  <Override PartName="/word/media/image4.png" ContentType="image/jpeg"/>
  <Override PartName="/word/media/image5.png" ContentType="image/jpeg"/>
  <Override PartName="/word/media/image6.png" ContentType="image/jpeg"/>
  <Override PartName="/word/media/image7.png" ContentType="image/jpeg"/>
  <Override PartName="/word/media/image8.png" ContentType="image/jpeg"/>
  <Override PartName="/word/media/image9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584"/>
      </w:pPr>
      <w:r>
        <w:rPr>
          <w:b/>
          <w:color w:val="1F6FEB"/>
          <w:sz w:val="20"/>
        </w:rPr>
        <w:t>ИРЦ АПП</w:t>
      </w:r>
    </w:p>
    <w:p>
      <w:pPr>
        <w:pStyle w:val="Title"/>
        <w:pBdr>
          <w:bottom w:val="single" w:sz="18" w:space="2" w:color="1F6FEB"/>
        </w:pBdr>
      </w:pPr>
      <w:r>
        <w:t>Ажилтны</w:t>
        <w:br/>
        <w:t>гарын авлага</w:t>
      </w:r>
    </w:p>
    <w:p>
      <w:pPr>
        <w:pStyle w:val="Subtitle"/>
      </w:pPr>
      <w:r>
        <w:rPr>
          <w:color w:val="5C6573"/>
        </w:rPr>
        <w:t>Ирц бүртгэлээс AI туслах хүртэлх өдөр тутмын хэрэглээ</w:t>
      </w:r>
    </w:p>
    <w:p>
      <w:r>
        <w:t>Хувилбар 1.0  •  2026 оны 9 сар</w:t>
      </w:r>
    </w:p>
    <w:p>
      <w:r>
        <w:t>Гар утас болон вэб хэрэглэгчид зориулсан</w:t>
      </w:r>
    </w:p>
    <w:p>
      <w:r>
        <w:br/>
      </w:r>
    </w:p>
    <w:p>
      <w:pPr>
        <w:spacing w:before="60"/>
        <w:jc w:val="center"/>
      </w:pPr>
      <w:r>
        <w:drawing>
          <wp:inline xmlns:a="http://schemas.openxmlformats.org/drawingml/2006/main" xmlns:pic="http://schemas.openxmlformats.org/drawingml/2006/picture">
            <wp:extent cx="2514600" cy="5447290"/>
            <wp:docPr id="1" name="Picture 1" title="Нүүр дэлгэцийн жишээ" descr="Ирц аппын Өнөөдөр нүүр дэлгэц. Скриншот дахь бүх нэр, дүн, мэдээлэл нь сургалтын демо өгөгдөл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toda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5447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Custom"/>
        <w:jc w:val="center"/>
      </w:pPr>
      <w:r>
        <w:t>Нүүр дэлгэцийн жишээ</w:t>
      </w:r>
    </w:p>
    <w:p>
      <w:pPr>
        <w:spacing w:before="60" w:after="140"/>
        <w:ind w:left="173" w:right="173"/>
        <w:pBdr>
          <w:bottom w:val="single" w:sz="6" w:space="2" w:color="D0D7DE"/>
        </w:pBdr>
      </w:pPr>
      <w:r>
        <w:rPr>
          <w:b/>
          <w:color w:val="1F6FEB"/>
        </w:rPr>
        <w:t xml:space="preserve">Анхаарах: </w:t>
      </w:r>
      <w:r>
        <w:t>Энэ гарын авлагын зурагт зөвхөн сургалтын зориулалттай зохиомол демо мэдээлэл ашигласан.</w:t>
      </w:r>
    </w:p>
    <w:p>
      <w:r>
        <w:br w:type="page"/>
      </w:r>
    </w:p>
    <w:p>
      <w:pPr>
        <w:spacing w:after="40"/>
      </w:pPr>
      <w:r>
        <w:rPr>
          <w:b/>
          <w:color w:val="1F6FEB"/>
          <w:sz w:val="17"/>
        </w:rPr>
        <w:t>ЭХЛЭХИЙН ӨМНӨ</w:t>
      </w:r>
    </w:p>
    <w:p>
      <w:pPr>
        <w:pStyle w:val="Heading1"/>
        <w:pBdr>
          <w:bottom w:val="single" w:sz="12" w:space="2" w:color="1F6FEB"/>
        </w:pBdr>
      </w:pPr>
      <w:r>
        <w:t>Энэ гарын авлагыг ашиглах нь</w:t>
      </w:r>
    </w:p>
    <w:p>
      <w:r>
        <w:t>Өдөр тутам ажилтан өөрийн эрхээр ашиглах боломжуудыг дэлгэцийн зураг, товч дарааллаар тайлбарлав. Танай байгууллагын тохиргооноос шалтгаалан зарим цэс харагдахгүй эсвэл батлах шат өөр байж болно.</w:t>
      </w:r>
    </w:p>
    <w:p>
      <w:pPr>
        <w:pStyle w:val="Heading2"/>
      </w:pPr>
      <w:r>
        <w:t>Агуулга</w:t>
      </w:r>
    </w:p>
    <w:p>
      <w:pPr>
        <w:pStyle w:val="ListBullet"/>
        <w:ind w:left="317"/>
      </w:pPr>
      <w:r>
        <w:t>1–3  Нэвтрэх, үндсэн цэс, ирц бүртгэх</w:t>
      </w:r>
    </w:p>
    <w:p>
      <w:pPr>
        <w:pStyle w:val="ListBullet"/>
        <w:ind w:left="317"/>
      </w:pPr>
      <w:r>
        <w:t>4–7  Ирсэн/Гарсан хүсэлт, миний цаг, хуваарь, Нөхөх</w:t>
      </w:r>
    </w:p>
    <w:p>
      <w:pPr>
        <w:pStyle w:val="ListBullet"/>
        <w:ind w:left="317"/>
      </w:pPr>
      <w:r>
        <w:t>8–11  Мэдэгдэл, чат, мэдээ, цалин</w:t>
      </w:r>
    </w:p>
    <w:p>
      <w:pPr>
        <w:pStyle w:val="ListBullet"/>
        <w:ind w:left="317"/>
      </w:pPr>
      <w:r>
        <w:t>12–16  ХАБЭА, баримт, журам, нэргүй санал, AI</w:t>
      </w:r>
    </w:p>
    <w:p>
      <w:pPr>
        <w:pStyle w:val="ListBullet"/>
        <w:ind w:left="317"/>
      </w:pPr>
      <w:r>
        <w:t>17–19  Профайл, аюулгүй хэрэглээ, түгээмэл асуудал</w:t>
      </w:r>
    </w:p>
    <w:p>
      <w:pPr>
        <w:pStyle w:val="Heading2"/>
      </w:pPr>
      <w:r>
        <w:t>Аюулгүй хэрэглээ</w:t>
      </w:r>
    </w:p>
    <w:p>
      <w:pPr>
        <w:pStyle w:val="ListBullet"/>
        <w:ind w:left="317"/>
      </w:pPr>
      <w:r>
        <w:t>Утасны дугаар болон PIN кодоо бусдад дамжуулахгүй.</w:t>
      </w:r>
    </w:p>
    <w:p>
      <w:pPr>
        <w:pStyle w:val="ListBullet"/>
        <w:ind w:left="317"/>
      </w:pPr>
      <w:r>
        <w:t>Цалин, хувийн баримт, чат зэрэг мэдээллийг зөвхөн өөрийн төхөөрөмжөөс нээнэ.</w:t>
      </w:r>
    </w:p>
    <w:p>
      <w:pPr>
        <w:pStyle w:val="ListBullet"/>
        <w:ind w:left="317"/>
      </w:pPr>
      <w:r>
        <w:t>Нийтийн төхөөрөмж ашигласан бол ажлаа дуусгаад заавал гарна.</w:t>
      </w:r>
    </w:p>
    <w:p>
      <w:pPr>
        <w:pStyle w:val="ListBullet"/>
        <w:ind w:left="317"/>
      </w:pPr>
      <w:r>
        <w:t>Байршил, камерын зөвшөөрлийг зөвхөн ирц болон шаардлагатай хүсэлтэд ашиглана.</w:t>
      </w:r>
    </w:p>
    <w:p>
      <w:r>
        <w:br w:type="page"/>
      </w:r>
    </w:p>
    <w:p>
      <w:pPr>
        <w:spacing w:after="40"/>
      </w:pPr>
      <w:r>
        <w:rPr>
          <w:b/>
          <w:color w:val="1F6FEB"/>
          <w:sz w:val="17"/>
        </w:rPr>
        <w:t>01  АЖИЛТНЫ ХЭРЭГЛЭЭ</w:t>
      </w:r>
    </w:p>
    <w:p>
      <w:pPr>
        <w:pStyle w:val="Heading1"/>
        <w:pBdr>
          <w:bottom w:val="single" w:sz="12" w:space="2" w:color="1F6FEB"/>
        </w:pBdr>
      </w:pPr>
      <w:r>
        <w:t>Нэвтрэх</w:t>
      </w:r>
    </w:p>
    <w:p>
      <w:pPr>
        <w:spacing w:after="120"/>
      </w:pPr>
      <w:r>
        <w:t>Байгууллагад бүртгэлтэй утасны дугаар болон PIN кодоор нэвтэрнэ.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816"/>
        <w:gridCol w:w="6408"/>
      </w:tblGrid>
      <w:tr>
        <w:trPr>
          <w:cantSplit/>
        </w:trPr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03120" cy="4553499"/>
                  <wp:docPr id="2" name="Picture 2" title="Зураг 1  Нэвтрэх дэлгэц" descr="Утасны дугаар, PIN кодын талбар болон Нэвтрэх товчтой дэлгэц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1-logi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45534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aptionCustom"/>
              <w:jc w:val="center"/>
            </w:pPr>
            <w:r>
              <w:t>Зураг 1  Нэвтрэх дэлгэц</w:t>
            </w:r>
          </w:p>
        </w:tc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/>
          <w:p>
            <w:r>
              <w:rPr>
                <w:b/>
                <w:sz w:val="24"/>
              </w:rPr>
              <w:t>Хийх дараалал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1. </w:t>
            </w:r>
            <w:r>
              <w:t>Утасны дугаар талбарт байгууллагад бүртгүүлсэн дугаараа оруулна.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2. </w:t>
            </w:r>
            <w:r>
              <w:t>PIN кодоо оруулна.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3. </w:t>
            </w:r>
            <w:r>
              <w:t>Нэвтрэх товчийг дарна.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4. </w:t>
            </w:r>
            <w:r>
              <w:t>Амжилттай бол Өнөөдөр дэлгэц нээгдэнэ.</w:t>
            </w:r>
          </w:p>
          <w:p>
            <w:pPr>
              <w:spacing w:before="100"/>
              <w:pBdr>
                <w:bottom w:val="single" w:sz="6" w:space="2" w:color="D0D7DE"/>
              </w:pBdr>
            </w:pPr>
            <w:r>
              <w:rPr>
                <w:b/>
                <w:color w:val="1F6FEB"/>
              </w:rPr>
              <w:t xml:space="preserve">Санамж: </w:t>
            </w:r>
            <w:r>
              <w:t>PIN код олон удаа буруу оруулбал дахин оролдохын өмнө дугаар зөв эсэхийг шалга. PIN мартсан бол профайлын PIN сэргээх хэсэг эсвэл HR-д хандана.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color w:val="1F6FEB"/>
          <w:sz w:val="17"/>
        </w:rPr>
        <w:t>02  АЖИЛТНЫ ХЭРЭГЛЭЭ</w:t>
      </w:r>
    </w:p>
    <w:p>
      <w:pPr>
        <w:pStyle w:val="Heading1"/>
        <w:pBdr>
          <w:bottom w:val="single" w:sz="12" w:space="2" w:color="1F6FEB"/>
        </w:pBdr>
      </w:pPr>
      <w:r>
        <w:t>Үндсэн цэс ба өнөөдрийн мэдээлэл</w:t>
      </w:r>
    </w:p>
    <w:p>
      <w:pPr>
        <w:spacing w:after="120"/>
      </w:pPr>
      <w:r>
        <w:t>Нүүр хэсгээс өнөөдрийн огноо, ирцийн төлөв болон гол үйлдлүүдээ нэг дор харна.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816"/>
        <w:gridCol w:w="6408"/>
      </w:tblGrid>
      <w:tr>
        <w:trPr>
          <w:cantSplit/>
        </w:trPr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03120" cy="4555915"/>
                  <wp:docPr id="3" name="Picture 3" title="Зураг 2  Өнөөдөр нүүр дэлгэц" descr="Өнөөдрийн огноо, ирцийн карт, хүсэлт болон доод навигацтай нүүр дэлгэц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2-today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45559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aptionCustom"/>
              <w:jc w:val="center"/>
            </w:pPr>
            <w:r>
              <w:t>Зураг 2  Өнөөдөр нүүр дэлгэц</w:t>
            </w:r>
          </w:p>
        </w:tc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/>
          <w:p>
            <w:r>
              <w:rPr>
                <w:b/>
                <w:sz w:val="24"/>
              </w:rPr>
              <w:t>Хийх дараалал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1. </w:t>
            </w:r>
            <w:r>
              <w:t>Өнөөдөр хэсэгт ирцийн төлөв болон цагийг шалгана.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2. </w:t>
            </w:r>
            <w:r>
              <w:t>Доод цэсээр Миний цаг, Хуваарь, Чат, Профайл руу шилжинэ.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3. </w:t>
            </w:r>
            <w:r>
              <w:t>Дээд хэсгийн мэдэгдлийн тэмдгээр шинэ мэдэгдлээ нээнэ.</w:t>
            </w:r>
          </w:p>
          <w:p>
            <w:pPr>
              <w:spacing w:before="100"/>
              <w:pBdr>
                <w:bottom w:val="single" w:sz="6" w:space="2" w:color="D0D7DE"/>
              </w:pBdr>
            </w:pPr>
            <w:r>
              <w:rPr>
                <w:b/>
                <w:color w:val="1F6FEB"/>
              </w:rPr>
              <w:t xml:space="preserve">Тайлбар: </w:t>
            </w:r>
            <w:r>
              <w:t>Дэлгэцэд харагдах товч, цэс нь ажилтны эрх болон байгууллагын идэвхжүүлсэн боломжуудаас хамаарна.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color w:val="1F6FEB"/>
          <w:sz w:val="17"/>
        </w:rPr>
        <w:t>03  АЖИЛТНЫ ХЭРЭГЛЭЭ</w:t>
      </w:r>
    </w:p>
    <w:p>
      <w:pPr>
        <w:pStyle w:val="Heading1"/>
        <w:pBdr>
          <w:bottom w:val="single" w:sz="12" w:space="2" w:color="1F6FEB"/>
        </w:pBdr>
      </w:pPr>
      <w:r>
        <w:t>Ирц бүртгэх</w:t>
      </w:r>
    </w:p>
    <w:p>
      <w:pPr>
        <w:spacing w:after="120"/>
      </w:pPr>
      <w:r>
        <w:t>Ажил эхлэхдээ орсон, дуусахдаа гарсан ирцээ Өнөөдөр дэлгэцээс бүртгэнэ.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816"/>
        <w:gridCol w:w="6408"/>
      </w:tblGrid>
      <w:tr>
        <w:trPr>
          <w:cantSplit/>
        </w:trPr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03120" cy="4555915"/>
                  <wp:docPr id="4" name="Picture 4" title="Зураг 3  Ирцийн үйлдэл байрлах хэсэг" descr="Өнөөдөр дэлгэцийн ирц бүртгэх үндсэн хэсэг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2-today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45559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aptionCustom"/>
              <w:jc w:val="center"/>
            </w:pPr>
            <w:r>
              <w:t>Зураг 3  Ирцийн үйлдэл байрлах хэсэг</w:t>
            </w:r>
          </w:p>
        </w:tc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/>
          <w:p>
            <w:r>
              <w:rPr>
                <w:b/>
                <w:sz w:val="24"/>
              </w:rPr>
              <w:t>Хийх дараалал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1. </w:t>
            </w:r>
            <w:r>
              <w:t>Өнөөдөр хэсгийг нээнэ.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2. </w:t>
            </w:r>
            <w:r>
              <w:t>Байршлын зөвшөөрөл асуувал зөвшөөрнө.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3. </w:t>
            </w:r>
            <w:r>
              <w:t>Орох үед Ирсэн, гарах үед Явсан үйлдлийг сонгоно.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4. </w:t>
            </w:r>
            <w:r>
              <w:t>Амжилттай бүртгэгдсэн цаг дэлгэцэд шинэчлэгдсэнийг шалгана.</w:t>
            </w:r>
          </w:p>
          <w:p>
            <w:pPr>
              <w:spacing w:before="100"/>
              <w:pBdr>
                <w:bottom w:val="single" w:sz="6" w:space="2" w:color="D0D7DE"/>
              </w:pBdr>
            </w:pPr>
            <w:r>
              <w:rPr>
                <w:b/>
                <w:color w:val="1F6FEB"/>
              </w:rPr>
              <w:t xml:space="preserve">Байршил ба Wi-Fi: </w:t>
            </w:r>
            <w:r>
              <w:t>Байгууллагын тохиргооноос хамаарч GPS байршил эсвэл зөвшөөрөгдсөн Wi-Fi шаардлагатай. Wi-Fi шалгалт Android апп дээр ажиллана; вэб хувилбарт байршлын шалгалт ашиглагдаж болно.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color w:val="1F6FEB"/>
          <w:sz w:val="17"/>
        </w:rPr>
        <w:t>04  АЖИЛТНЫ ХЭРЭГЛЭЭ</w:t>
      </w:r>
    </w:p>
    <w:p>
      <w:pPr>
        <w:pStyle w:val="Heading1"/>
        <w:pBdr>
          <w:bottom w:val="single" w:sz="12" w:space="2" w:color="1F6FEB"/>
        </w:pBdr>
      </w:pPr>
      <w:r>
        <w:t>Ирсэн ба Гарсан хүсэлт</w:t>
      </w:r>
    </w:p>
    <w:p>
      <w:pPr>
        <w:spacing w:after="120"/>
      </w:pPr>
      <w:r>
        <w:t>Оффисоос гадуур ирсэн эсвэл гарсан цагаа бүртгүүлэх бол Хүсэлтээс Ирсэн эсвэл Гарсан төрлийг сонгож илгээнэ.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816"/>
        <w:gridCol w:w="6408"/>
      </w:tblGrid>
      <w:tr>
        <w:trPr>
          <w:cantSplit/>
        </w:trPr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03120" cy="4555915"/>
                  <wp:docPr id="5" name="Picture 5" title="Зураг 4  Ирсэн хүсэлтийн жишээ" descr="Хүсэлтийн төрөл, огноо, цаг, тайлбар болон илгээх үйлдэлтэй дэлгэц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7-request-remot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45559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aptionCustom"/>
              <w:jc w:val="center"/>
            </w:pPr>
            <w:r>
              <w:t>Зураг 4  Ирсэн хүсэлтийн жишээ</w:t>
            </w:r>
          </w:p>
        </w:tc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/>
          <w:p>
            <w:r>
              <w:rPr>
                <w:b/>
                <w:sz w:val="24"/>
              </w:rPr>
              <w:t>Хийх дараалал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1. </w:t>
            </w:r>
            <w:r>
              <w:t>Хүсэлт товчийг дарна.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2. </w:t>
            </w:r>
            <w:r>
              <w:t>Ирсэн эсвэл Гарсан төрлийг сонгоно.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3. </w:t>
            </w:r>
            <w:r>
              <w:t>Огноо, цаг, тайлбараа үнэн зөв оруулна.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4. </w:t>
            </w:r>
            <w:r>
              <w:t>Шаардлагатай бол камер эсвэл зургаас нотлох зураг хавсаргана.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5. </w:t>
            </w:r>
            <w:r>
              <w:t>Илгээсний дараа хүсэлтийн төлөвийг шалгана.</w:t>
            </w:r>
          </w:p>
          <w:p>
            <w:pPr>
              <w:spacing w:before="100"/>
              <w:pBdr>
                <w:bottom w:val="single" w:sz="6" w:space="2" w:color="D0D7DE"/>
              </w:pBdr>
            </w:pPr>
            <w:r>
              <w:rPr>
                <w:b/>
                <w:color w:val="1F6FEB"/>
              </w:rPr>
              <w:t xml:space="preserve">Анхаарах: </w:t>
            </w:r>
            <w:r>
              <w:t>Зурагт нууц баримт, харилцагчийн мэдээлэл эсвэл ажилд хамааралгүй хүний дүрс оруулахгүй.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color w:val="1F6FEB"/>
          <w:sz w:val="17"/>
        </w:rPr>
        <w:t>05  АЖИЛТНЫ ХЭРЭГЛЭЭ</w:t>
      </w:r>
    </w:p>
    <w:p>
      <w:pPr>
        <w:pStyle w:val="Heading1"/>
        <w:pBdr>
          <w:bottom w:val="single" w:sz="12" w:space="2" w:color="1F6FEB"/>
        </w:pBdr>
      </w:pPr>
      <w:r>
        <w:t>Миний цаг</w:t>
      </w:r>
    </w:p>
    <w:p>
      <w:pPr>
        <w:spacing w:after="120"/>
      </w:pPr>
      <w:r>
        <w:t>Өөрийн ирсэн, явсан цаг, ажилласан хугацаа болон тухайн өдрийн төлөвийг шалгана.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816"/>
        <w:gridCol w:w="6408"/>
      </w:tblGrid>
      <w:tr>
        <w:trPr>
          <w:cantSplit/>
        </w:trPr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03120" cy="4555915"/>
                  <wp:docPr id="6" name="Picture 6" title="Зураг 5  Миний цагийн жагсаалт" descr="Ажилтны өдөр бүрийн ирц болон ажилласан цагийн хураангуй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3-my-tim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45559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aptionCustom"/>
              <w:jc w:val="center"/>
            </w:pPr>
            <w:r>
              <w:t>Зураг 5  Миний цагийн жагсаалт</w:t>
            </w:r>
          </w:p>
        </w:tc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/>
          <w:p>
            <w:r>
              <w:rPr>
                <w:b/>
                <w:sz w:val="24"/>
              </w:rPr>
              <w:t>Хийх дараалал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1. </w:t>
            </w:r>
            <w:r>
              <w:t>Доод цэснээс Миний цагийг нээнэ.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2. </w:t>
            </w:r>
            <w:r>
              <w:t>Хугацаа эсвэл сар сонгоно.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3. </w:t>
            </w:r>
            <w:r>
              <w:t>Өдөр бүрийн ирсэн, явсан цаг болон төлөвийг харна.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4. </w:t>
            </w:r>
            <w:r>
              <w:t>Ирсэн эсвэл гарсан цаг дутуу байвал Нөхөх хүсэлт илгээнэ.</w:t>
            </w:r>
          </w:p>
          <w:p>
            <w:pPr>
              <w:spacing w:before="100"/>
              <w:pBdr>
                <w:bottom w:val="single" w:sz="6" w:space="2" w:color="D0D7DE"/>
              </w:pBdr>
            </w:pPr>
            <w:r>
              <w:rPr>
                <w:b/>
                <w:color w:val="1F6FEB"/>
              </w:rPr>
              <w:t xml:space="preserve">Санамж: </w:t>
            </w:r>
            <w:r>
              <w:t>Энэ хэсэг нь зөвхөн өөрийн ирцийн мэдээллийг харуулна. Хоцролт, дутуу цагийн дүрэм байгууллага бүрт өөр байж болно.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color w:val="1F6FEB"/>
          <w:sz w:val="17"/>
        </w:rPr>
        <w:t>06  АЖИЛТНЫ ХЭРЭГЛЭЭ</w:t>
      </w:r>
    </w:p>
    <w:p>
      <w:pPr>
        <w:pStyle w:val="Heading1"/>
        <w:pBdr>
          <w:bottom w:val="single" w:sz="12" w:space="2" w:color="1F6FEB"/>
        </w:pBdr>
      </w:pPr>
      <w:r>
        <w:t>Ажлын хуваарь</w:t>
      </w:r>
    </w:p>
    <w:p>
      <w:pPr>
        <w:spacing w:after="120"/>
      </w:pPr>
      <w:r>
        <w:t>Хуваарь хэсгээс ажиллах өдөр, амралтын өдөр болон ээлжийн цагийг харна.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816"/>
        <w:gridCol w:w="6408"/>
      </w:tblGrid>
      <w:tr>
        <w:trPr>
          <w:cantSplit/>
        </w:trPr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03120" cy="4555915"/>
                  <wp:docPr id="7" name="Picture 7" title="Зураг 6  Ажлын хуваарь" descr="Сар, өдрөөр харах ажилтны ажлын хуваарь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4-schedul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45559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aptionCustom"/>
              <w:jc w:val="center"/>
            </w:pPr>
            <w:r>
              <w:t>Зураг 6  Ажлын хуваарь</w:t>
            </w:r>
          </w:p>
        </w:tc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/>
          <w:p>
            <w:r>
              <w:rPr>
                <w:b/>
                <w:sz w:val="24"/>
              </w:rPr>
              <w:t>Хийх дараалал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1. </w:t>
            </w:r>
            <w:r>
              <w:t>Доод цэснээс Хуваарийг нээнэ.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2. </w:t>
            </w:r>
            <w:r>
              <w:t>Харах сар эсвэл хугацаагаа сонгоно.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3. </w:t>
            </w:r>
            <w:r>
              <w:t>Өдөр тус бүрийн ээлж, эхлэх ба дуусах цагийг шалгана.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4. </w:t>
            </w:r>
            <w:r>
              <w:t>Тохирохгүй хуваарь байвал HR эсвэл шууд удирдлагад мэдэгдэнэ.</w:t>
            </w:r>
          </w:p>
          <w:p>
            <w:pPr>
              <w:spacing w:before="100"/>
              <w:pBdr>
                <w:bottom w:val="single" w:sz="6" w:space="2" w:color="D0D7DE"/>
              </w:pBdr>
            </w:pPr>
            <w:r>
              <w:rPr>
                <w:b/>
                <w:color w:val="1F6FEB"/>
              </w:rPr>
              <w:t xml:space="preserve">Тайлбар: </w:t>
            </w:r>
            <w:r>
              <w:t>Хуваарь өөрчлөгдвөл аппын мэдэгдлийг мөн шалга. Хуваарь харагдахгүй бол ажилтан хуваарийн бүлэгт оноогдсон эсэхийг HR шалгана.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color w:val="1F6FEB"/>
          <w:sz w:val="17"/>
        </w:rPr>
        <w:t>07  АЖИЛТНЫ ХЭРЭГЛЭЭ</w:t>
      </w:r>
    </w:p>
    <w:p>
      <w:pPr>
        <w:pStyle w:val="Heading1"/>
        <w:pBdr>
          <w:bottom w:val="single" w:sz="12" w:space="2" w:color="1F6FEB"/>
        </w:pBdr>
      </w:pPr>
      <w:r>
        <w:t>Нөхөх, чөлөө болон бусад хүсэлт</w:t>
      </w:r>
    </w:p>
    <w:p>
      <w:pPr>
        <w:spacing w:after="120"/>
      </w:pPr>
      <w:r>
        <w:t>Ирсэн эсвэл гарсан цагаа нөхөх, чөлөө, өвчтэй, ээлжийн амралт болон илүү цагийн хүсэлтийг Хүсэлт хэсгээс илгээнэ.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816"/>
        <w:gridCol w:w="6408"/>
      </w:tblGrid>
      <w:tr>
        <w:trPr>
          <w:cantSplit/>
        </w:trPr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03120" cy="4555915"/>
                  <wp:docPr id="8" name="Picture 8" title="Зураг 7  Хүсэлт үүсгэх дэлгэц" descr="Ажилтан хүсэлтийн төрөл сонгож, мэдээллээ оруулан илгээх дэлгэц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7-request-remot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45559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aptionCustom"/>
              <w:jc w:val="center"/>
            </w:pPr>
            <w:r>
              <w:t>Зураг 7  Хүсэлт үүсгэх дэлгэц</w:t>
            </w:r>
          </w:p>
        </w:tc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/>
          <w:p>
            <w:r>
              <w:rPr>
                <w:b/>
                <w:sz w:val="24"/>
              </w:rPr>
              <w:t>Хийх дараалал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1. </w:t>
            </w:r>
            <w:r>
              <w:t>Хүсэлт товчийг дарна.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2. </w:t>
            </w:r>
            <w:r>
              <w:t>Ирсэн, Гарсан, Нөхөх, Чөлөө, Өвчтэй, Ээлжийн амралт эсвэл Илүү цаг төрлөөс сонгоно.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3. </w:t>
            </w:r>
            <w:r>
              <w:t>Нөхөхийг сонгосон бол Ирсэн цаг нөхөх эсвэл Гарсан цаг нөхөхийг сонгоно.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4. </w:t>
            </w:r>
            <w:r>
              <w:t>Огноо, цаг, шалтгаан болон шаардлагатай хавсралтыг оруулна.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5. </w:t>
            </w:r>
            <w:r>
              <w:t>Илгээхээс өмнө мэдээллээ дахин шалгана.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6. </w:t>
            </w:r>
            <w:r>
              <w:t>Илгээсний дараа Хүлээгдэж буй, Зөвшөөрсөн эсвэл Татгалзсан төлөвийг харна.</w:t>
            </w:r>
          </w:p>
          <w:p>
            <w:pPr>
              <w:spacing w:before="100"/>
              <w:pBdr>
                <w:bottom w:val="single" w:sz="6" w:space="2" w:color="D0D7DE"/>
              </w:pBdr>
            </w:pPr>
            <w:r>
              <w:rPr>
                <w:b/>
                <w:color w:val="1F6FEB"/>
              </w:rPr>
              <w:t xml:space="preserve">Зөв сонголт: </w:t>
            </w:r>
            <w:r>
              <w:t>Ирсэн цаг дутуу бол Ирсэн цаг нөхөх, гарсан цаг дутуу бол Гарсан цаг нөхөхийг сонго. Нэг асуудлыг давхар хүсэлтээр бүү илгээ.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color w:val="1F6FEB"/>
          <w:sz w:val="17"/>
        </w:rPr>
        <w:t>08  АЖИЛТНЫ ХЭРЭГЛЭЭ</w:t>
      </w:r>
    </w:p>
    <w:p>
      <w:pPr>
        <w:pStyle w:val="Heading1"/>
        <w:pBdr>
          <w:bottom w:val="single" w:sz="12" w:space="2" w:color="1F6FEB"/>
        </w:pBdr>
      </w:pPr>
      <w:r>
        <w:t>Мэдэгдэл</w:t>
      </w:r>
    </w:p>
    <w:p>
      <w:pPr>
        <w:spacing w:after="120"/>
      </w:pPr>
      <w:r>
        <w:t>Хүсэлтийн шийдвэр, хуваарь, зар болон бусад шинэчлэлийг мэдэгдлээс шалгана.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816"/>
        <w:gridCol w:w="6408"/>
      </w:tblGrid>
      <w:tr>
        <w:trPr>
          <w:cantSplit/>
        </w:trPr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03120" cy="4555915"/>
                  <wp:docPr id="9" name="Picture 9" title="Зураг 8  Мэдэгдлийн жагсаалт" descr="Ажилтанд ирсэн системийн болон байгууллагын мэдэгдлийн жагсаалт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6-notifications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45559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aptionCustom"/>
              <w:jc w:val="center"/>
            </w:pPr>
            <w:r>
              <w:t>Зураг 8  Мэдэгдлийн жагсаалт</w:t>
            </w:r>
          </w:p>
        </w:tc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/>
          <w:p>
            <w:r>
              <w:rPr>
                <w:b/>
                <w:sz w:val="24"/>
              </w:rPr>
              <w:t>Хийх дараалал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1. </w:t>
            </w:r>
            <w:r>
              <w:t>Дээд хэсгийн хонхны тэмдгийг дарна.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2. </w:t>
            </w:r>
            <w:r>
              <w:t>Уншаагүй мэдэгдлээ нээнэ.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3. </w:t>
            </w:r>
            <w:r>
              <w:t>Холбоотой хүсэлт эсвэл мэдээллийн дэлгэрэнгүйг шалгана.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4. </w:t>
            </w:r>
            <w:r>
              <w:t>Шаардлагатай үйлдлийг хугацаанд нь хийнэ.</w:t>
            </w:r>
          </w:p>
          <w:p>
            <w:pPr>
              <w:spacing w:before="100"/>
              <w:pBdr>
                <w:bottom w:val="single" w:sz="6" w:space="2" w:color="D0D7DE"/>
              </w:pBdr>
            </w:pPr>
            <w:r>
              <w:rPr>
                <w:b/>
                <w:color w:val="1F6FEB"/>
              </w:rPr>
              <w:t xml:space="preserve">Санамж: </w:t>
            </w:r>
            <w:r>
              <w:t>Төхөөрөмжийн push мэдэгдэл хаалттай байсан ч апп доторх мэдэгдлийн жагсаалтыг тогтмол шалга.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color w:val="1F6FEB"/>
          <w:sz w:val="17"/>
        </w:rPr>
        <w:t>09  АЖИЛТНЫ ХЭРЭГЛЭЭ</w:t>
      </w:r>
    </w:p>
    <w:p>
      <w:pPr>
        <w:pStyle w:val="Heading1"/>
        <w:pBdr>
          <w:bottom w:val="single" w:sz="12" w:space="2" w:color="1F6FEB"/>
        </w:pBdr>
      </w:pPr>
      <w:r>
        <w:t>Дотоод чат ба групп чат</w:t>
      </w:r>
    </w:p>
    <w:p>
      <w:pPr>
        <w:spacing w:after="120"/>
      </w:pPr>
      <w:r>
        <w:t>Ажилтнууд байгууллагын дотоод сувгаар групп чатад мэдээлэл солилцоно.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816"/>
        <w:gridCol w:w="6408"/>
      </w:tblGrid>
      <w:tr>
        <w:trPr>
          <w:cantSplit/>
        </w:trPr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03120" cy="4555915"/>
                  <wp:docPr id="10" name="Picture 10" title="Зураг 9  Групп чат" descr="Группийн жагсаалт болон мессеж бичих дотоод чат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0-chat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45559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aptionCustom"/>
              <w:jc w:val="center"/>
            </w:pPr>
            <w:r>
              <w:t>Зураг 9  Групп чат</w:t>
            </w:r>
          </w:p>
        </w:tc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/>
          <w:p>
            <w:r>
              <w:rPr>
                <w:b/>
                <w:sz w:val="24"/>
              </w:rPr>
              <w:t>Хийх дараалал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1. </w:t>
            </w:r>
            <w:r>
              <w:t>Доод цэснээс Чатыг нээнэ.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2. </w:t>
            </w:r>
            <w:r>
              <w:t>Хандах эрхтэй группээ сонгоно.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3. </w:t>
            </w:r>
            <w:r>
              <w:t>Мессежээ бичиж илгээнэ.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4. </w:t>
            </w:r>
            <w:r>
              <w:t>Шинэ мессеж болон хариуг тухайн группээс шалгана.</w:t>
            </w:r>
          </w:p>
          <w:p>
            <w:pPr>
              <w:spacing w:before="100"/>
              <w:pBdr>
                <w:bottom w:val="single" w:sz="6" w:space="2" w:color="D0D7DE"/>
              </w:pBdr>
            </w:pPr>
            <w:r>
              <w:rPr>
                <w:b/>
                <w:color w:val="1F6FEB"/>
              </w:rPr>
              <w:t xml:space="preserve">Харилцааны соёл: </w:t>
            </w:r>
            <w:r>
              <w:t>Ажлын зорилготой, товч, ойлгомжтой бич. Нууц үг, PIN, банкны бүтэн мэдээлэл болон эмзэг хувийн мэдээлэл чатад илгээхгүй.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color w:val="1F6FEB"/>
          <w:sz w:val="17"/>
        </w:rPr>
        <w:t>10  АЖИЛТНЫ ХЭРЭГЛЭЭ</w:t>
      </w:r>
    </w:p>
    <w:p>
      <w:pPr>
        <w:pStyle w:val="Heading1"/>
        <w:pBdr>
          <w:bottom w:val="single" w:sz="12" w:space="2" w:color="1F6FEB"/>
        </w:pBdr>
      </w:pPr>
      <w:r>
        <w:t>Мэдээ ба санал асуулга</w:t>
      </w:r>
    </w:p>
    <w:p>
      <w:pPr>
        <w:spacing w:after="120"/>
      </w:pPr>
      <w:r>
        <w:t>Компанийн мэдээ, зар, нийтлэл болон санал асуулгыг Мэдээ хэсгээс харна.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816"/>
        <w:gridCol w:w="6408"/>
      </w:tblGrid>
      <w:tr>
        <w:trPr>
          <w:cantSplit/>
        </w:trPr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03120" cy="4555915"/>
                  <wp:docPr id="11" name="Picture 11" title="Зураг 10  Мэдээ ба санал асуулга" descr="Компанийн мэдээ, зар болон санал асуулгын дэлгэц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1-news-poll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45559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aptionCustom"/>
              <w:jc w:val="center"/>
            </w:pPr>
            <w:r>
              <w:t>Зураг 10  Мэдээ ба санал асуулга</w:t>
            </w:r>
          </w:p>
        </w:tc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/>
          <w:p>
            <w:r>
              <w:rPr>
                <w:b/>
                <w:sz w:val="24"/>
              </w:rPr>
              <w:t>Хийх дараалал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1. </w:t>
            </w:r>
            <w:r>
              <w:t>Үйлчилгээний цэснээс Мэдээг нээнэ.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2. </w:t>
            </w:r>
            <w:r>
              <w:t>Шинэ мэдээ, зарын гарчгийг сонгож дэлгэрэнгүйг уншина.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3. </w:t>
            </w:r>
            <w:r>
              <w:t>Санал асуулга байвал сонголтоо тэмдэглээд илгээнэ.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4. </w:t>
            </w:r>
            <w:r>
              <w:t>Хугацаатай мэдээллийн огноог анхаарна.</w:t>
            </w:r>
          </w:p>
          <w:p>
            <w:pPr>
              <w:spacing w:before="100"/>
              <w:pBdr>
                <w:bottom w:val="single" w:sz="6" w:space="2" w:color="D0D7DE"/>
              </w:pBdr>
            </w:pPr>
            <w:r>
              <w:rPr>
                <w:b/>
                <w:color w:val="1F6FEB"/>
              </w:rPr>
              <w:t xml:space="preserve">Тайлбар: </w:t>
            </w:r>
            <w:r>
              <w:t>Санал асуулгын хариуг илгээсний дараа өөрчлөх боломж байгууллагын тохиргооноос хамаарна.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color w:val="1F6FEB"/>
          <w:sz w:val="17"/>
        </w:rPr>
        <w:t>11  АЖИЛТНЫ ХЭРЭГЛЭЭ</w:t>
      </w:r>
    </w:p>
    <w:p>
      <w:pPr>
        <w:pStyle w:val="Heading1"/>
        <w:pBdr>
          <w:bottom w:val="single" w:sz="12" w:space="2" w:color="1F6FEB"/>
        </w:pBdr>
      </w:pPr>
      <w:r>
        <w:t>Цалингийн мэдээлэл</w:t>
      </w:r>
    </w:p>
    <w:p>
      <w:pPr>
        <w:spacing w:after="120"/>
      </w:pPr>
      <w:r>
        <w:t>Өөрт хамаарах цалингийн үе, үндсэн дүн, нэмэгдэл болон суутгалын мэдээллийг нууцлалтайгаар харна.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816"/>
        <w:gridCol w:w="6408"/>
      </w:tblGrid>
      <w:tr>
        <w:trPr>
          <w:cantSplit/>
        </w:trPr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03120" cy="4555915"/>
                  <wp:docPr id="12" name="Picture 12" title="Зураг 11  Цалингийн мэдээлэл" descr="Ажилтны өөрийн цалингийн хураангуй болон задаргаа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2-salary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45559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aptionCustom"/>
              <w:jc w:val="center"/>
            </w:pPr>
            <w:r>
              <w:t>Зураг 11  Цалингийн мэдээлэл</w:t>
            </w:r>
          </w:p>
        </w:tc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/>
          <w:p>
            <w:r>
              <w:rPr>
                <w:b/>
                <w:sz w:val="24"/>
              </w:rPr>
              <w:t>Хийх дараалал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1. </w:t>
            </w:r>
            <w:r>
              <w:t>Үйлчилгээний цэснээс Цалинг нээнэ.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2. </w:t>
            </w:r>
            <w:r>
              <w:t>Харах сар эсвэл цалингийн үеийг сонгоно.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3. </w:t>
            </w:r>
            <w:r>
              <w:t>Үндсэн цалин, нэмэгдэл, суутгал болон олгох дүнг шалгана.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4. </w:t>
            </w:r>
            <w:r>
              <w:t>Зөрүү байвал дэлгэцийн зураг нийтлэхгүйгээр HR эсвэл санхүүд хувийн сувгаар мэдэгдэнэ.</w:t>
            </w:r>
          </w:p>
          <w:p>
            <w:pPr>
              <w:spacing w:before="100"/>
              <w:pBdr>
                <w:bottom w:val="single" w:sz="6" w:space="2" w:color="D0D7DE"/>
              </w:pBdr>
            </w:pPr>
            <w:r>
              <w:rPr>
                <w:b/>
                <w:color w:val="1F6FEB"/>
              </w:rPr>
              <w:t xml:space="preserve">Нууцлал: </w:t>
            </w:r>
            <w:r>
              <w:t>Цалингийн мэдээлэл хувийн нууцад хамаарна. Бусдын төхөөрөмжид хадгалах, групп чатад дамжуулахгүй.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color w:val="1F6FEB"/>
          <w:sz w:val="17"/>
        </w:rPr>
        <w:t>12  АЖИЛТНЫ ХЭРЭГЛЭЭ</w:t>
      </w:r>
    </w:p>
    <w:p>
      <w:pPr>
        <w:pStyle w:val="Heading1"/>
        <w:pBdr>
          <w:bottom w:val="single" w:sz="12" w:space="2" w:color="1F6FEB"/>
        </w:pBdr>
      </w:pPr>
      <w:r>
        <w:t>ХАБЭА чеклист</w:t>
      </w:r>
    </w:p>
    <w:p>
      <w:pPr>
        <w:spacing w:after="120"/>
      </w:pPr>
      <w:r>
        <w:t>Танд оноосон хөдөлмөрийн аюулгүй ажиллагааны чеклистийг ажил эхлэхийн өмнө үнэн зөв бөглөнө.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816"/>
        <w:gridCol w:w="6408"/>
      </w:tblGrid>
      <w:tr>
        <w:trPr>
          <w:cantSplit/>
        </w:trPr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03120" cy="4555915"/>
                  <wp:docPr id="13" name="Picture 13" title="Зураг 12  ХАБЭА чеклист" descr="Ажилтанд оноосон ХАБЭА асуултууд болон бөглөлтийн төлөв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3-hs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45559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aptionCustom"/>
              <w:jc w:val="center"/>
            </w:pPr>
            <w:r>
              <w:t>Зураг 12  ХАБЭА чеклист</w:t>
            </w:r>
          </w:p>
        </w:tc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/>
          <w:p>
            <w:r>
              <w:rPr>
                <w:b/>
                <w:sz w:val="24"/>
              </w:rPr>
              <w:t>Хийх дараалал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1. </w:t>
            </w:r>
            <w:r>
              <w:t>Үйлчилгээний цэснээс ХАБЭА-г нээнэ.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2. </w:t>
            </w:r>
            <w:r>
              <w:t>Өнөөдөр бөглөх шаардлагатай чеклистийг сонгоно.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3. </w:t>
            </w:r>
            <w:r>
              <w:t>Асуулт бүрт бодит нөхцөлөөр хариулна.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4. </w:t>
            </w:r>
            <w:r>
              <w:t>Эрсдэл, зөрчил илэрвэл тайлбар эсвэл нотолгоо оруулна.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5. </w:t>
            </w:r>
            <w:r>
              <w:t>Дууссаны дараа илгээж, төлөв шинэчлэгдсэнийг шалгана.</w:t>
            </w:r>
          </w:p>
          <w:p>
            <w:pPr>
              <w:spacing w:before="100"/>
              <w:pBdr>
                <w:bottom w:val="single" w:sz="6" w:space="2" w:color="D0D7DE"/>
              </w:pBdr>
            </w:pPr>
            <w:r>
              <w:rPr>
                <w:b/>
                <w:color w:val="1F6FEB"/>
              </w:rPr>
              <w:t xml:space="preserve">Анхаарах: </w:t>
            </w:r>
            <w:r>
              <w:t>Заавал бөглөх чеклист дутуу бол бусад үйлдэл түр хязгаарлагдаж болно. Аюултай нөхцөлийг зөвхөн аппд тэмдэглээд орхилгүй шууд удирдлагад мэдэгд.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color w:val="1F6FEB"/>
          <w:sz w:val="17"/>
        </w:rPr>
        <w:t>13  АЖИЛТНЫ ХЭРЭГЛЭЭ</w:t>
      </w:r>
    </w:p>
    <w:p>
      <w:pPr>
        <w:pStyle w:val="Heading1"/>
        <w:pBdr>
          <w:bottom w:val="single" w:sz="12" w:space="2" w:color="1F6FEB"/>
        </w:pBdr>
      </w:pPr>
      <w:r>
        <w:t>Хувийн баримт</w:t>
      </w:r>
    </w:p>
    <w:p>
      <w:pPr>
        <w:spacing w:after="120"/>
      </w:pPr>
      <w:r>
        <w:t>Ажилд шаардлагатай баримтын төлөвийг харж, зөвшөөрөгдсөн файл эсвэл зургаа илгээнэ.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816"/>
        <w:gridCol w:w="6408"/>
      </w:tblGrid>
      <w:tr>
        <w:trPr>
          <w:cantSplit/>
        </w:trPr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03120" cy="4555915"/>
                  <wp:docPr id="14" name="Picture 14" title="Зураг 13  Хувийн баримтын хэсэг" descr="Баримтын шаардлага, файл хавсаргах хэсэг болон хяналтын төлөв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4-document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45559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aptionCustom"/>
              <w:jc w:val="center"/>
            </w:pPr>
            <w:r>
              <w:t>Зураг 13  Хувийн баримтын хэсэг</w:t>
            </w:r>
          </w:p>
        </w:tc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/>
          <w:p>
            <w:r>
              <w:rPr>
                <w:b/>
                <w:sz w:val="24"/>
              </w:rPr>
              <w:t>Хийх дараалал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1. </w:t>
            </w:r>
            <w:r>
              <w:t>Үйлчилгээний цэснээс Баримтыг нээнэ.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2. </w:t>
            </w:r>
            <w:r>
              <w:t>Шаардлагатай баримтын жагсаалт болон төлөвийг шалгана.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3. </w:t>
            </w:r>
            <w:r>
              <w:t>Баримтын төрлийг сонгож файл эсвэл зураг хавсаргана.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4. </w:t>
            </w:r>
            <w:r>
              <w:t>Мэдээллээ шалгаад илгээнэ.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5. </w:t>
            </w:r>
            <w:r>
              <w:t>Хянагдсан, зөвшөөрсөн эсвэл засвар шаардсан төлөвийг дараа нь шалгана.</w:t>
            </w:r>
          </w:p>
          <w:p>
            <w:pPr>
              <w:spacing w:before="100"/>
              <w:pBdr>
                <w:bottom w:val="single" w:sz="6" w:space="2" w:color="D0D7DE"/>
              </w:pBdr>
            </w:pPr>
            <w:r>
              <w:rPr>
                <w:b/>
                <w:color w:val="1F6FEB"/>
              </w:rPr>
              <w:t xml:space="preserve">Файлын чанар: </w:t>
            </w:r>
            <w:r>
              <w:t>Зураг бүдэг, булан тасарсан эсвэл мэдээлэл уншигдахгүй бол буцаагдаж болно. Зөвхөн шаардсан баримтыг илгээнэ.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color w:val="1F6FEB"/>
          <w:sz w:val="17"/>
        </w:rPr>
        <w:t>14  АЖИЛТНЫ ХЭРЭГЛЭЭ</w:t>
      </w:r>
    </w:p>
    <w:p>
      <w:pPr>
        <w:pStyle w:val="Heading1"/>
        <w:pBdr>
          <w:bottom w:val="single" w:sz="12" w:space="2" w:color="1F6FEB"/>
        </w:pBdr>
      </w:pPr>
      <w:r>
        <w:t>Компанийн журам</w:t>
      </w:r>
    </w:p>
    <w:p>
      <w:pPr>
        <w:spacing w:after="120"/>
      </w:pPr>
      <w:r>
        <w:t>Компанийн хүчинтэй журам, бодлого болон ажилтанд зориулсан зааврыг апп дотроос уншина.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816"/>
        <w:gridCol w:w="6408"/>
      </w:tblGrid>
      <w:tr>
        <w:trPr>
          <w:cantSplit/>
        </w:trPr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03120" cy="4555915"/>
                  <wp:docPr id="15" name="Picture 15" title="Зураг 14  Компанийн журам" descr="Ажилтны унших боломжтой компанийн журам, бодлогын жагсаалт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5-policies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45559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aptionCustom"/>
              <w:jc w:val="center"/>
            </w:pPr>
            <w:r>
              <w:t>Зураг 14  Компанийн журам</w:t>
            </w:r>
          </w:p>
        </w:tc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/>
          <w:p>
            <w:r>
              <w:rPr>
                <w:b/>
                <w:sz w:val="24"/>
              </w:rPr>
              <w:t>Хийх дараалал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1. </w:t>
            </w:r>
            <w:r>
              <w:t>Үйлчилгээний цэснээс Журмыг нээнэ.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2. </w:t>
            </w:r>
            <w:r>
              <w:t>Хэрэгтэй журмын гарчгийг сонгоно.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3. </w:t>
            </w:r>
            <w:r>
              <w:t>Хүчинтэй огноо, хувилбар болон агуулгыг уншина.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4. </w:t>
            </w:r>
            <w:r>
              <w:t>Шинэчилсэн журам байвал өмнөх хувилбартай андуурахгүй.</w:t>
            </w:r>
          </w:p>
          <w:p>
            <w:pPr>
              <w:spacing w:before="100"/>
              <w:pBdr>
                <w:bottom w:val="single" w:sz="6" w:space="2" w:color="D0D7DE"/>
              </w:pBdr>
            </w:pPr>
            <w:r>
              <w:rPr>
                <w:b/>
                <w:color w:val="1F6FEB"/>
              </w:rPr>
              <w:t xml:space="preserve">Санамж: </w:t>
            </w:r>
            <w:r>
              <w:t>Апп дахь хүчинтэй хувилбарыг баримтал. Эргэлзээтэй заалт байвал HR эсвэл журам хариуцсан ажилтнаас тайлбар ав.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color w:val="1F6FEB"/>
          <w:sz w:val="17"/>
        </w:rPr>
        <w:t>15  АЖИЛТНЫ ХЭРЭГЛЭЭ</w:t>
      </w:r>
    </w:p>
    <w:p>
      <w:pPr>
        <w:pStyle w:val="Heading1"/>
        <w:pBdr>
          <w:bottom w:val="single" w:sz="12" w:space="2" w:color="1F6FEB"/>
        </w:pBdr>
      </w:pPr>
      <w:r>
        <w:t>Нэргүй санал</w:t>
      </w:r>
    </w:p>
    <w:p>
      <w:pPr>
        <w:spacing w:after="120"/>
      </w:pPr>
      <w:r>
        <w:t>Нэрээ харуулахгүйгээр санал, асуудал, сайжруулалтын санаа илгээх боломжтой.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816"/>
        <w:gridCol w:w="6408"/>
      </w:tblGrid>
      <w:tr>
        <w:trPr>
          <w:cantSplit/>
        </w:trPr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03120" cy="4555915"/>
                  <wp:docPr id="16" name="Picture 16" title="Зураг 15  Нэргүй санал илгээх" descr="Нэргүй саналын текст оруулах болон илгээх дэлгэц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6-feedback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45559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aptionCustom"/>
              <w:jc w:val="center"/>
            </w:pPr>
            <w:r>
              <w:t>Зураг 15  Нэргүй санал илгээх</w:t>
            </w:r>
          </w:p>
        </w:tc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/>
          <w:p>
            <w:r>
              <w:rPr>
                <w:b/>
                <w:sz w:val="24"/>
              </w:rPr>
              <w:t>Хийх дараалал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1. </w:t>
            </w:r>
            <w:r>
              <w:t>Үйлчилгээний цэснээс Саналыг нээнэ.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2. </w:t>
            </w:r>
            <w:r>
              <w:t>Саналын агуулгыг баримттай, ойлгомжтой бичнэ.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3. </w:t>
            </w:r>
            <w:r>
              <w:t>Нэр, утас, имэйл зэрэг өөрийг таних мэдээллийг текстэд өөрөө оруулахгүй.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4. </w:t>
            </w:r>
            <w:r>
              <w:t>Илгээх товчийг дарна.</w:t>
            </w:r>
          </w:p>
          <w:p>
            <w:pPr>
              <w:spacing w:before="100"/>
              <w:pBdr>
                <w:bottom w:val="single" w:sz="6" w:space="2" w:color="D0D7DE"/>
              </w:pBdr>
            </w:pPr>
            <w:r>
              <w:rPr>
                <w:b/>
                <w:color w:val="1F6FEB"/>
              </w:rPr>
              <w:t xml:space="preserve">Чухал: </w:t>
            </w:r>
            <w:r>
              <w:t>Яаралтай аюул, осол, хүчирхийлэл эсвэл шуурхай арга хэмжээ шаардсан асуудлыг зөвхөн нэргүй саналаар үлдээхгүй; байгууллагын яаралтай сувгаар давхар мэдэгд.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color w:val="1F6FEB"/>
          <w:sz w:val="17"/>
        </w:rPr>
        <w:t>16  АЖИЛТНЫ ХЭРЭГЛЭЭ</w:t>
      </w:r>
    </w:p>
    <w:p>
      <w:pPr>
        <w:pStyle w:val="Heading1"/>
        <w:pBdr>
          <w:bottom w:val="single" w:sz="12" w:space="2" w:color="1F6FEB"/>
        </w:pBdr>
      </w:pPr>
      <w:r>
        <w:t>AI туслах</w:t>
      </w:r>
    </w:p>
    <w:p>
      <w:pPr>
        <w:spacing w:after="120"/>
      </w:pPr>
      <w:r>
        <w:t>AI туслах нь гарын авлага болон таны эрхтэй мэдээллээс асуултад хариулж, ойлгомжтой нэгтгэн тайлбарлана.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816"/>
        <w:gridCol w:w="6408"/>
      </w:tblGrid>
      <w:tr>
        <w:trPr>
          <w:cantSplit/>
        </w:trPr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03120" cy="4555915"/>
                  <wp:docPr id="17" name="Picture 17" title="Зураг 16  AI туслах" descr="Ажилтан асуулт бичиж, өөрийн эрхтэй мэдээллийн тайлбар авах AI чат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7-ai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45559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aptionCustom"/>
              <w:jc w:val="center"/>
            </w:pPr>
            <w:r>
              <w:t>Зураг 16  AI туслах</w:t>
            </w:r>
          </w:p>
        </w:tc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/>
          <w:p>
            <w:r>
              <w:rPr>
                <w:b/>
                <w:sz w:val="24"/>
              </w:rPr>
              <w:t>Хийх дараалал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1. </w:t>
            </w:r>
            <w:r>
              <w:t>Үйлчилгээний цэснээс AI-г нээнэ.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2. </w:t>
            </w:r>
            <w:r>
              <w:t>Нэг асуултад нэг зорилгоор тодорхой бичнэ. Жишээ: Миний сүүлийн ирцийн зөрүүг тайлбарла.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3. </w:t>
            </w:r>
            <w:r>
              <w:t>AI-ийн хариулт дахь огноо, дүн, төлөвийг эх мэдээлэлтэй тулгана.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4. </w:t>
            </w:r>
            <w:r>
              <w:t>Албан шийдвэр шаардвал HR, удирдлага эсвэл санхүүгээс баталгаажуулна.</w:t>
            </w:r>
          </w:p>
          <w:p>
            <w:pPr>
              <w:spacing w:before="100"/>
              <w:pBdr>
                <w:bottom w:val="single" w:sz="6" w:space="2" w:color="D0D7DE"/>
              </w:pBdr>
            </w:pPr>
            <w:r>
              <w:rPr>
                <w:b/>
                <w:color w:val="1F6FEB"/>
              </w:rPr>
              <w:t xml:space="preserve">AI-ийн хязгаар: </w:t>
            </w:r>
            <w:r>
              <w:t>AI нь шийдвэр гаргагч биш. Одоогийн эрхээр өөрийн цалин, сүүлийн ирц, хүсэлт, хамгийн сүүлийн зар болон компанийн лавлах мэдээллийг ашиглаж болно; бусдын нууц мэдээллийг харуулах ёсгүй.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color w:val="1F6FEB"/>
          <w:sz w:val="17"/>
        </w:rPr>
        <w:t>17  АЖИЛТНЫ ХЭРЭГЛЭЭ</w:t>
      </w:r>
    </w:p>
    <w:p>
      <w:pPr>
        <w:pStyle w:val="Heading1"/>
        <w:pBdr>
          <w:bottom w:val="single" w:sz="12" w:space="2" w:color="1F6FEB"/>
        </w:pBdr>
      </w:pPr>
      <w:r>
        <w:t>Профайл ба тохиргоо</w:t>
      </w:r>
    </w:p>
    <w:p>
      <w:pPr>
        <w:spacing w:after="120"/>
      </w:pPr>
      <w:r>
        <w:t>Профайлаас өөрийн мэдээлэл, харагдах байдал, сануулга болон PIN-тэй холбоотой тохиргоог удирдана.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816"/>
        <w:gridCol w:w="6408"/>
      </w:tblGrid>
      <w:tr>
        <w:trPr>
          <w:cantSplit/>
        </w:trPr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5836626"/>
                  <wp:docPr id="18" name="Picture 18" title="Зураг 17  Профайл ба тохиргоо" descr="Ажилтны профайл, аппын тохиргоо болон гарах үйлдэл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5-profil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58366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aptionCustom"/>
              <w:jc w:val="center"/>
            </w:pPr>
            <w:r>
              <w:t>Зураг 17  Профайл ба тохиргоо</w:t>
            </w:r>
          </w:p>
        </w:tc>
        <w:tc>
          <w:tcPr>
            <w:tcW w:type="dxa" w:w="5083"/>
            <w:tcMar>
              <w:top w:w="20" w:type="dxa"/>
              <w:start w:w="60" w:type="dxa"/>
              <w:bottom w:w="20" w:type="dxa"/>
              <w:end w:w="60" w:type="dxa"/>
            </w:tcMar>
            <w:vAlign w:val="top"/>
          </w:tcPr>
          <w:p/>
          <w:p>
            <w:r>
              <w:rPr>
                <w:b/>
                <w:sz w:val="24"/>
              </w:rPr>
              <w:t>Хийх дараалал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1. </w:t>
            </w:r>
            <w:r>
              <w:t>Доод цэснээс Профайлыг нээнэ.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2. </w:t>
            </w:r>
            <w:r>
              <w:t>Нэр, албан тушаал, байгууллагын мэдээллээ шалгана.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3. </w:t>
            </w:r>
            <w:r>
              <w:t>Боломжтой бол харагдах байдал болон сануулгын тохиргоог сонгоно.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4. </w:t>
            </w:r>
            <w:r>
              <w:t>PIN солих эсвэл сэргээх шаардлагатай бол холбогдох үйлдлийг ашиглана.</w:t>
            </w:r>
          </w:p>
          <w:p>
            <w:pPr>
              <w:spacing w:after="100"/>
              <w:ind w:left="317" w:hanging="317"/>
            </w:pPr>
            <w:r>
              <w:rPr>
                <w:b/>
                <w:color w:val="1F6FEB"/>
              </w:rPr>
              <w:t xml:space="preserve">5. </w:t>
            </w:r>
            <w:r>
              <w:t>Нийтийн төхөөрөмж ашигласан бол Гарах үйлдлийг хийнэ.</w:t>
            </w:r>
          </w:p>
          <w:p>
            <w:pPr>
              <w:spacing w:before="100"/>
              <w:pBdr>
                <w:bottom w:val="single" w:sz="6" w:space="2" w:color="D0D7DE"/>
              </w:pBdr>
            </w:pPr>
            <w:r>
              <w:rPr>
                <w:b/>
                <w:color w:val="1F6FEB"/>
              </w:rPr>
              <w:t xml:space="preserve">Засвар: </w:t>
            </w:r>
            <w:r>
              <w:t>Нэр, утас, албан тушаал зэрэг байгууллагын үндсэн мэдээлэл буруу бол HR-д засуулах хүсэлт өгнө.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color w:val="1F6FEB"/>
          <w:sz w:val="17"/>
        </w:rPr>
        <w:t>18  АЮУЛГҮЙ АЖИЛЛАГАА</w:t>
      </w:r>
    </w:p>
    <w:p>
      <w:pPr>
        <w:pStyle w:val="Heading1"/>
        <w:pBdr>
          <w:bottom w:val="single" w:sz="12" w:space="2" w:color="1F6FEB"/>
        </w:pBdr>
      </w:pPr>
      <w:r>
        <w:t>Өдөр тутмын зөв хэрэглээ</w:t>
      </w:r>
    </w:p>
    <w:p>
      <w:pPr>
        <w:pStyle w:val="ListBullet"/>
        <w:ind w:left="317"/>
      </w:pPr>
      <w:r>
        <w:t>Ажил эхлэхэд хуваарь болон шаардлагатай ХАБЭА чеклистээ шалга.</w:t>
      </w:r>
    </w:p>
    <w:p>
      <w:pPr>
        <w:pStyle w:val="ListBullet"/>
        <w:ind w:left="317"/>
      </w:pPr>
      <w:r>
        <w:t>Ирцийн амжилттай бүртгэгдсэн цагийг дэлгэцээс баталгаажуул.</w:t>
      </w:r>
    </w:p>
    <w:p>
      <w:pPr>
        <w:pStyle w:val="ListBullet"/>
        <w:ind w:left="317"/>
      </w:pPr>
      <w:r>
        <w:t>Алдаа гарвал дахин дахин хүсэлт илгээхээс өмнө холбоо, байршил, зөвшөөрлөө шалга.</w:t>
      </w:r>
    </w:p>
    <w:p>
      <w:pPr>
        <w:pStyle w:val="ListBullet"/>
        <w:ind w:left="317"/>
      </w:pPr>
      <w:r>
        <w:t>Мэдэгдэл, мэдээ, чатад ирсэн хугацаатай мэдээллийг цаг тухайд нь унш.</w:t>
      </w:r>
    </w:p>
    <w:p>
      <w:pPr>
        <w:pStyle w:val="ListBullet"/>
        <w:ind w:left="317"/>
      </w:pPr>
      <w:r>
        <w:t>Цалин, баримт, чат, AI-д харагдсан эмзэг мэдээллийг бусдад дамжуулахгүй.</w:t>
      </w:r>
    </w:p>
    <w:p>
      <w:pPr>
        <w:pStyle w:val="ListBullet"/>
        <w:ind w:left="317"/>
      </w:pPr>
      <w:r>
        <w:t>Аппын хариулт ба байгууллагын албан шийдвэр зөрвөл HR/удирдлагын баталгаажуулсан шийдвэрийг баримтал.</w:t>
      </w:r>
    </w:p>
    <w:p>
      <w:pPr>
        <w:pStyle w:val="Heading2"/>
      </w:pPr>
      <w:r>
        <w:t>AI-д асуулт бичих жишээ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664"/>
        <w:gridCol w:w="7056"/>
      </w:tblGrid>
      <w:tr>
        <w:trPr>
          <w:tblHeader w:val="true"/>
        </w:trPr>
        <w:tc>
          <w:tcPr>
            <w:tcW w:type="dxa" w:w="2664"/>
            <w:vAlign w:val="center"/>
          </w:tcPr>
          <w:p>
            <w:r>
              <w:rPr>
                <w:b/>
                <w:color w:val="1F6FEB"/>
              </w:rPr>
              <w:t>Тохиолдол</w:t>
            </w:r>
          </w:p>
        </w:tc>
        <w:tc>
          <w:tcPr>
            <w:tcW w:type="dxa" w:w="7056"/>
            <w:vAlign w:val="center"/>
          </w:tcPr>
          <w:p>
            <w:r>
              <w:rPr>
                <w:b/>
                <w:color w:val="1F6FEB"/>
              </w:rPr>
              <w:t>Юу хийх вэ</w:t>
            </w:r>
          </w:p>
        </w:tc>
      </w:tr>
      <w:tr>
        <w:tc>
          <w:tcPr>
            <w:tcW w:type="dxa" w:w="26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Ирц</w:t>
            </w:r>
          </w:p>
        </w:tc>
        <w:tc>
          <w:tcPr>
            <w:tcW w:type="dxa" w:w="70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Миний сүүлийн 7 хоногийн ирцийн зөрүүг огноогоор нэгтгээд өг.</w:t>
            </w:r>
          </w:p>
        </w:tc>
      </w:tr>
      <w:tr>
        <w:tc>
          <w:tcPr>
            <w:tcW w:type="dxa" w:w="26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Хүсэлт</w:t>
            </w:r>
          </w:p>
        </w:tc>
        <w:tc>
          <w:tcPr>
            <w:tcW w:type="dxa" w:w="70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Миний хүлээгдэж буй хүсэлтүүдийн төрөл, огноо, төлөвийг жагсаа.</w:t>
            </w:r>
          </w:p>
        </w:tc>
      </w:tr>
      <w:tr>
        <w:tc>
          <w:tcPr>
            <w:tcW w:type="dxa" w:w="26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Цалин</w:t>
            </w:r>
          </w:p>
        </w:tc>
        <w:tc>
          <w:tcPr>
            <w:tcW w:type="dxa" w:w="70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Энэ сарын цалингийн нэмэгдэл болон суутгалыг энгийнээр тайлбарла.</w:t>
            </w:r>
          </w:p>
        </w:tc>
      </w:tr>
      <w:tr>
        <w:tc>
          <w:tcPr>
            <w:tcW w:type="dxa" w:w="26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Журам</w:t>
            </w:r>
          </w:p>
        </w:tc>
        <w:tc>
          <w:tcPr>
            <w:tcW w:type="dxa" w:w="70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Ээлжийн амралтын хүсэлт хэрхэн гаргахыг гарын авлагаас тайлбарла.</w:t>
            </w:r>
          </w:p>
        </w:tc>
      </w:tr>
    </w:tbl>
    <w:p>
      <w:pPr>
        <w:spacing w:before="60" w:after="140"/>
        <w:ind w:left="173" w:right="173"/>
        <w:pBdr>
          <w:bottom w:val="single" w:sz="6" w:space="2" w:color="D0D7DE"/>
        </w:pBdr>
      </w:pPr>
      <w:r>
        <w:rPr>
          <w:b/>
          <w:color w:val="1F6FEB"/>
        </w:rPr>
        <w:t xml:space="preserve">Бүү оруул: </w:t>
      </w:r>
      <w:r>
        <w:t>PIN, нууц үг, банкны бүтэн данс, бусдын регистр, эрүүл мэндийн нууц болон ажилд хамааралгүй эмзэг мэдээлэл.</w:t>
      </w:r>
    </w:p>
    <w:p>
      <w:r>
        <w:br w:type="page"/>
      </w:r>
    </w:p>
    <w:p>
      <w:pPr>
        <w:spacing w:after="40"/>
      </w:pPr>
      <w:r>
        <w:rPr>
          <w:b/>
          <w:color w:val="1F6FEB"/>
          <w:sz w:val="17"/>
        </w:rPr>
        <w:t>19  ТУСЛАМЖ</w:t>
      </w:r>
    </w:p>
    <w:p>
      <w:pPr>
        <w:pStyle w:val="Heading1"/>
        <w:pBdr>
          <w:bottom w:val="single" w:sz="12" w:space="2" w:color="1F6FEB"/>
        </w:pBdr>
      </w:pPr>
      <w:r>
        <w:t>Түгээмэл асуудал ба шийдэл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664"/>
        <w:gridCol w:w="7056"/>
      </w:tblGrid>
      <w:tr>
        <w:trPr>
          <w:tblHeader w:val="true"/>
        </w:trPr>
        <w:tc>
          <w:tcPr>
            <w:tcW w:type="dxa" w:w="2664"/>
            <w:vAlign w:val="center"/>
          </w:tcPr>
          <w:p>
            <w:r>
              <w:rPr>
                <w:b/>
                <w:color w:val="1F6FEB"/>
              </w:rPr>
              <w:t>Тохиолдол</w:t>
            </w:r>
          </w:p>
        </w:tc>
        <w:tc>
          <w:tcPr>
            <w:tcW w:type="dxa" w:w="7056"/>
            <w:vAlign w:val="center"/>
          </w:tcPr>
          <w:p>
            <w:r>
              <w:rPr>
                <w:b/>
                <w:color w:val="1F6FEB"/>
              </w:rPr>
              <w:t>Юу хийх вэ</w:t>
            </w:r>
          </w:p>
        </w:tc>
      </w:tr>
      <w:tr>
        <w:tc>
          <w:tcPr>
            <w:tcW w:type="dxa" w:w="26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Нэвтрэхгүй байна</w:t>
            </w:r>
          </w:p>
        </w:tc>
        <w:tc>
          <w:tcPr>
            <w:tcW w:type="dxa" w:w="70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Утасны дугаар, PIN, интернетээ шалга. Үргэлжилбэл PIN сэргээх эсвэл HR-д ханд.</w:t>
            </w:r>
          </w:p>
        </w:tc>
      </w:tr>
      <w:tr>
        <w:tc>
          <w:tcPr>
            <w:tcW w:type="dxa" w:w="26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Байршил олдохгүй</w:t>
            </w:r>
          </w:p>
        </w:tc>
        <w:tc>
          <w:tcPr>
            <w:tcW w:type="dxa" w:w="70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Location/GPS-ээ асааж, апп/браузерт байршлын зөвшөөрөл өгөөд дахин оролд.</w:t>
            </w:r>
          </w:p>
        </w:tc>
      </w:tr>
      <w:tr>
        <w:tc>
          <w:tcPr>
            <w:tcW w:type="dxa" w:w="26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Wi-Fi шалгалт болохгүй</w:t>
            </w:r>
          </w:p>
        </w:tc>
        <w:tc>
          <w:tcPr>
            <w:tcW w:type="dxa" w:w="70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Android апп ашиглаж байгаа эсэх, байгууллагын зөв Wi-Fi-д холбогдсон эсэхийг шалга.</w:t>
            </w:r>
          </w:p>
        </w:tc>
      </w:tr>
      <w:tr>
        <w:tc>
          <w:tcPr>
            <w:tcW w:type="dxa" w:w="26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Ирсэн/гарсан цаг дутуу</w:t>
            </w:r>
          </w:p>
        </w:tc>
        <w:tc>
          <w:tcPr>
            <w:tcW w:type="dxa" w:w="70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Миний цагаас зөрүүг шалгаад Хүсэлт → Нөхөхөөс Ирсэн цаг нөхөх эсвэл Гарсан цаг нөхөхийг сонгон илгээ.</w:t>
            </w:r>
          </w:p>
        </w:tc>
      </w:tr>
      <w:tr>
        <w:tc>
          <w:tcPr>
            <w:tcW w:type="dxa" w:w="26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Хуваарь харагдахгүй</w:t>
            </w:r>
          </w:p>
        </w:tc>
        <w:tc>
          <w:tcPr>
            <w:tcW w:type="dxa" w:w="70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Сар/хугацаагаа шалга. Үргэлжилбэл хуваарийн бүлгийн оноолтыг HR-аар шалгуул.</w:t>
            </w:r>
          </w:p>
        </w:tc>
      </w:tr>
      <w:tr>
        <w:tc>
          <w:tcPr>
            <w:tcW w:type="dxa" w:w="26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Хүсэлт илгээгдэхгүй</w:t>
            </w:r>
          </w:p>
        </w:tc>
        <w:tc>
          <w:tcPr>
            <w:tcW w:type="dxa" w:w="70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Заавал бөглөх талбар, огноо, хавсралтын формат болон интернетээ шалга.</w:t>
            </w:r>
          </w:p>
        </w:tc>
      </w:tr>
      <w:tr>
        <w:tc>
          <w:tcPr>
            <w:tcW w:type="dxa" w:w="26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ХАБЭА цонх хаагдахгүй</w:t>
            </w:r>
          </w:p>
        </w:tc>
        <w:tc>
          <w:tcPr>
            <w:tcW w:type="dxa" w:w="70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Заавал бөглөх чеклистийн бүх асуултад хариулж илгээнэ.</w:t>
            </w:r>
          </w:p>
        </w:tc>
      </w:tr>
      <w:tr>
        <w:tc>
          <w:tcPr>
            <w:tcW w:type="dxa" w:w="26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Баримт буцаагдсан</w:t>
            </w:r>
          </w:p>
        </w:tc>
        <w:tc>
          <w:tcPr>
            <w:tcW w:type="dxa" w:w="70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Шалтгааныг уншаад бүтэн, тод зураг/файлаар дахин илгээ.</w:t>
            </w:r>
          </w:p>
        </w:tc>
      </w:tr>
      <w:tr>
        <w:tc>
          <w:tcPr>
            <w:tcW w:type="dxa" w:w="26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Мэдэгдэл ирэхгүй</w:t>
            </w:r>
          </w:p>
        </w:tc>
        <w:tc>
          <w:tcPr>
            <w:tcW w:type="dxa" w:w="70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Төхөөрөмжийн мэдэгдлийн зөвшөөрлийг шалгаад апп доторх хонхны жагсаалтыг нээ.</w:t>
            </w:r>
          </w:p>
        </w:tc>
      </w:tr>
      <w:tr>
        <w:tc>
          <w:tcPr>
            <w:tcW w:type="dxa" w:w="266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AI хариулт зөрүүтэй</w:t>
            </w:r>
          </w:p>
        </w:tc>
        <w:tc>
          <w:tcPr>
            <w:tcW w:type="dxa" w:w="70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Огноо, дүнг эх дэлгэцтэй тулга. Албан баталгааг HR, санхүү эсвэл удирдлагаас ав.</w:t>
            </w:r>
          </w:p>
        </w:tc>
      </w:tr>
    </w:tbl>
    <w:p>
      <w:pPr>
        <w:pStyle w:val="Heading2"/>
      </w:pPr>
      <w:r>
        <w:t>Тусламж хүсэхдээ бэлдэх мэдээлэл</w:t>
      </w:r>
    </w:p>
    <w:p>
      <w:pPr>
        <w:pStyle w:val="ListBullet"/>
        <w:ind w:left="317"/>
      </w:pPr>
      <w:r>
        <w:t>Ямар цэс, ямар үйлдэл дээр асуудал гарсан</w:t>
      </w:r>
    </w:p>
    <w:p>
      <w:pPr>
        <w:pStyle w:val="ListBullet"/>
        <w:ind w:left="317"/>
      </w:pPr>
      <w:r>
        <w:t>Асуудал гарсан огноо, цаг</w:t>
      </w:r>
    </w:p>
    <w:p>
      <w:pPr>
        <w:pStyle w:val="ListBullet"/>
        <w:ind w:left="317"/>
      </w:pPr>
      <w:r>
        <w:t>Алдааны мессежийн яг бичвэр эсвэл нууц мэдээлэлгүй дэлгэцийн зураг</w:t>
      </w:r>
    </w:p>
    <w:p>
      <w:pPr>
        <w:pStyle w:val="ListBullet"/>
        <w:ind w:left="317"/>
      </w:pPr>
      <w:r>
        <w:t>Утасны төрөл, Android/iOS/вэб хувилбар</w:t>
      </w:r>
    </w:p>
    <w:p>
      <w:r>
        <w:br w:type="page"/>
      </w:r>
    </w:p>
    <w:p>
      <w:pPr>
        <w:spacing w:after="40"/>
      </w:pPr>
      <w:r>
        <w:rPr>
          <w:b/>
          <w:color w:val="1F6FEB"/>
          <w:sz w:val="17"/>
        </w:rPr>
        <w:t>ӨДӨР БҮР</w:t>
      </w:r>
    </w:p>
    <w:p>
      <w:pPr>
        <w:pStyle w:val="Heading1"/>
        <w:pBdr>
          <w:bottom w:val="single" w:sz="12" w:space="2" w:color="1F6FEB"/>
        </w:pBdr>
      </w:pPr>
      <w:r>
        <w:t>Товч санамж</w:t>
      </w:r>
    </w:p>
    <w:p>
      <w:r>
        <w:t>Ажил эхлэхэд</w:t>
      </w:r>
    </w:p>
    <w:p>
      <w:pPr>
        <w:pStyle w:val="ListBullet"/>
        <w:ind w:left="317"/>
      </w:pPr>
      <w:r>
        <w:t>Хуваарь шалгах</w:t>
      </w:r>
    </w:p>
    <w:p>
      <w:pPr>
        <w:pStyle w:val="ListBullet"/>
        <w:ind w:left="317"/>
      </w:pPr>
      <w:r>
        <w:t>ХАБЭА бөглөх</w:t>
      </w:r>
    </w:p>
    <w:p>
      <w:pPr>
        <w:pStyle w:val="ListBullet"/>
        <w:ind w:left="317"/>
      </w:pPr>
      <w:r>
        <w:t>Ирсэн ирцээ бүртгэж цагийг баталгаажуулах</w:t>
      </w:r>
    </w:p>
    <w:p>
      <w:r>
        <w:t>Ажил дуусахад</w:t>
      </w:r>
    </w:p>
    <w:p>
      <w:pPr>
        <w:pStyle w:val="ListBullet"/>
        <w:ind w:left="317"/>
      </w:pPr>
      <w:r>
        <w:t>Явсан ирцээ бүртгэх</w:t>
      </w:r>
    </w:p>
    <w:p>
      <w:pPr>
        <w:pStyle w:val="ListBullet"/>
        <w:ind w:left="317"/>
      </w:pPr>
      <w:r>
        <w:t>Миний цагаас бүртгэлээ шалгах</w:t>
      </w:r>
    </w:p>
    <w:p>
      <w:pPr>
        <w:pStyle w:val="ListBullet"/>
        <w:ind w:left="317"/>
      </w:pPr>
      <w:r>
        <w:t>Зөрүү байвал нэг зөв хүсэлт илгээх</w:t>
      </w:r>
    </w:p>
    <w:p>
      <w:r>
        <w:t>Тогтмол</w:t>
      </w:r>
    </w:p>
    <w:p>
      <w:pPr>
        <w:pStyle w:val="ListBullet"/>
        <w:ind w:left="317"/>
      </w:pPr>
      <w:r>
        <w:t>Мэдэгдэл ба мэдээ унших</w:t>
      </w:r>
    </w:p>
    <w:p>
      <w:pPr>
        <w:pStyle w:val="ListBullet"/>
        <w:ind w:left="317"/>
      </w:pPr>
      <w:r>
        <w:t>Хүсэлтийн төлөв шалгах</w:t>
      </w:r>
    </w:p>
    <w:p>
      <w:pPr>
        <w:pStyle w:val="ListBullet"/>
        <w:ind w:left="317"/>
      </w:pPr>
      <w:r>
        <w:t>PIN болон хувийн мэдээллээ хамгаалах</w:t>
      </w:r>
    </w:p>
    <w:p>
      <w:pPr>
        <w:spacing w:before="60" w:after="140"/>
        <w:ind w:left="173" w:right="173"/>
        <w:pBdr>
          <w:bottom w:val="single" w:sz="6" w:space="2" w:color="D0D7DE"/>
        </w:pBdr>
      </w:pPr>
      <w:r>
        <w:rPr>
          <w:b/>
          <w:color w:val="1F6FEB"/>
        </w:rPr>
        <w:t xml:space="preserve">Тусламж: </w:t>
      </w:r>
      <w:r>
        <w:t>Аппын алдаа, эрхийн асуудал болон байгууллагын дүрмийн тайлбарыг HR эсвэл систем хариуцсан ажилтнаас авна.</w:t>
      </w:r>
    </w:p>
    <w:sectPr w:rsidR="00FC693F" w:rsidRPr="0006063C" w:rsidSect="00034616">
      <w:footerReference w:type="default" r:id="rId9"/>
      <w:pgSz w:w="12240" w:h="15840"/>
      <w:pgMar w:top="936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color w:val="5C6573"/>
        <w:sz w:val="16"/>
      </w:rPr>
      <w:t xml:space="preserve">Ирц апп  •  Ажилтны гарын авлага  •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14181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181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14181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4181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ptionCustom">
    <w:name w:val="Caption Custom"/>
    <w:pPr>
      <w:spacing w:before="80" w:after="140"/>
    </w:pPr>
    <w:rPr>
      <w:rFonts w:ascii="Aptos" w:hAnsi="Aptos"/>
      <w:i/>
      <w:color w:val="5C657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Ирц апп — Ажилтны гарын авлага</dc:title>
  <dc:subject>Ажилтны өдөр тутмын хэрэглээний зурагт гарын авлага</dc:subject>
  <dc:creator>Ирц апп</dc:creator>
  <cp:keywords>ирц, ажилтан, гарын авлага, хүсэлт, хуваарь, AI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